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68E2" w:rsidRPr="00E268E2" w:rsidRDefault="00E268E2" w:rsidP="00E268E2">
      <w:pPr>
        <w:pStyle w:val="a3"/>
        <w:rPr>
          <w:noProof/>
          <w:sz w:val="24"/>
          <w:szCs w:val="24"/>
          <w:lang w:val="en-US"/>
        </w:rPr>
      </w:pPr>
      <w:r w:rsidRPr="00E268E2">
        <w:rPr>
          <w:noProof/>
          <w:sz w:val="24"/>
          <w:szCs w:val="24"/>
          <w:lang w:eastAsia="bg-BG"/>
        </w:rPr>
        <w:drawing>
          <wp:inline distT="0" distB="0" distL="0" distR="0">
            <wp:extent cx="2275284" cy="733425"/>
            <wp:effectExtent l="0" t="0" r="0" b="0"/>
            <wp:docPr id="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21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5284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268E2">
        <w:rPr>
          <w:noProof/>
          <w:sz w:val="24"/>
          <w:szCs w:val="24"/>
          <w:lang w:val="en-US"/>
        </w:rPr>
        <w:tab/>
      </w:r>
      <w:r w:rsidRPr="00E268E2">
        <w:rPr>
          <w:noProof/>
          <w:sz w:val="24"/>
          <w:szCs w:val="24"/>
        </w:rPr>
        <w:t xml:space="preserve">  </w:t>
      </w:r>
      <w:r w:rsidRPr="00E268E2">
        <w:rPr>
          <w:b/>
          <w:noProof/>
          <w:sz w:val="24"/>
          <w:szCs w:val="24"/>
          <w:lang w:eastAsia="bg-BG"/>
        </w:rPr>
        <w:drawing>
          <wp:inline distT="0" distB="0" distL="0" distR="0">
            <wp:extent cx="824230" cy="729042"/>
            <wp:effectExtent l="0" t="0" r="0" b="0"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4230" cy="72904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E268E2">
        <w:rPr>
          <w:noProof/>
          <w:sz w:val="24"/>
          <w:szCs w:val="24"/>
        </w:rPr>
        <w:t xml:space="preserve">                </w:t>
      </w:r>
      <w:r w:rsidRPr="00E268E2">
        <w:rPr>
          <w:noProof/>
          <w:sz w:val="24"/>
          <w:szCs w:val="24"/>
          <w:lang w:eastAsia="bg-BG"/>
        </w:rPr>
        <w:drawing>
          <wp:inline distT="0" distB="0" distL="0" distR="0">
            <wp:extent cx="1771650" cy="688096"/>
            <wp:effectExtent l="19050" t="0" r="0" b="0"/>
            <wp:docPr id="7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6880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268E2">
        <w:rPr>
          <w:noProof/>
          <w:sz w:val="24"/>
          <w:szCs w:val="24"/>
        </w:rPr>
        <w:t xml:space="preserve">                                                                                  </w:t>
      </w:r>
    </w:p>
    <w:p w:rsidR="00E268E2" w:rsidRPr="006D6620" w:rsidRDefault="00E268E2" w:rsidP="00E268E2">
      <w:pPr>
        <w:pStyle w:val="a3"/>
        <w:pBdr>
          <w:bottom w:val="double" w:sz="4" w:space="0" w:color="auto"/>
        </w:pBdr>
        <w:tabs>
          <w:tab w:val="clear" w:pos="4536"/>
          <w:tab w:val="clear" w:pos="9072"/>
          <w:tab w:val="left" w:pos="3086"/>
        </w:tabs>
        <w:jc w:val="center"/>
        <w:rPr>
          <w:b/>
          <w:i/>
          <w:sz w:val="24"/>
          <w:szCs w:val="24"/>
        </w:rPr>
      </w:pPr>
      <w:r w:rsidRPr="006D6620">
        <w:rPr>
          <w:b/>
          <w:i/>
          <w:sz w:val="24"/>
          <w:szCs w:val="24"/>
        </w:rPr>
        <w:t>Проект BG05M20P001-2.011-0001</w:t>
      </w:r>
      <w:r w:rsidRPr="006D6620">
        <w:rPr>
          <w:b/>
          <w:i/>
          <w:sz w:val="24"/>
          <w:szCs w:val="24"/>
          <w:lang w:val="en-US"/>
        </w:rPr>
        <w:t xml:space="preserve"> </w:t>
      </w:r>
      <w:r w:rsidRPr="006D6620">
        <w:rPr>
          <w:b/>
          <w:i/>
          <w:sz w:val="24"/>
          <w:szCs w:val="24"/>
        </w:rPr>
        <w:t>„Подкрепа за успех“</w:t>
      </w:r>
    </w:p>
    <w:p w:rsidR="0084548F" w:rsidRPr="00901D35" w:rsidRDefault="00901D35" w:rsidP="00035AAD">
      <w:pPr>
        <w:pStyle w:val="a8"/>
        <w:jc w:val="center"/>
        <w:rPr>
          <w:rFonts w:ascii="Times New Roman" w:hAnsi="Times New Roman" w:cs="Times New Roman"/>
          <w:sz w:val="16"/>
          <w:szCs w:val="16"/>
        </w:rPr>
      </w:pPr>
      <w:r w:rsidRPr="00901D35">
        <w:rPr>
          <w:rFonts w:ascii="Times New Roman" w:hAnsi="Times New Roman" w:cs="Times New Roman"/>
          <w:b/>
          <w:i/>
          <w:noProof/>
          <w:sz w:val="16"/>
          <w:szCs w:val="16"/>
          <w:lang w:eastAsia="bg-BG"/>
        </w:rPr>
        <w:drawing>
          <wp:anchor distT="0" distB="0" distL="114300" distR="114300" simplePos="0" relativeHeight="251660288" behindDoc="1" locked="0" layoutInCell="1" allowOverlap="1" wp14:anchorId="3CA32D03" wp14:editId="5B0291C6">
            <wp:simplePos x="0" y="0"/>
            <wp:positionH relativeFrom="column">
              <wp:posOffset>4445</wp:posOffset>
            </wp:positionH>
            <wp:positionV relativeFrom="paragraph">
              <wp:posOffset>97155</wp:posOffset>
            </wp:positionV>
            <wp:extent cx="666750" cy="783590"/>
            <wp:effectExtent l="0" t="0" r="0" b="0"/>
            <wp:wrapNone/>
            <wp:docPr id="8" name="Картина 1" descr="C:\Users\AZ\Pictures\Нова картина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C:\Users\AZ\Pictures\Нова картина (2)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783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35AAD" w:rsidRPr="00901D35" w:rsidRDefault="00035AAD" w:rsidP="00035AAD">
      <w:pPr>
        <w:pStyle w:val="a8"/>
        <w:jc w:val="center"/>
        <w:rPr>
          <w:rFonts w:ascii="Times New Roman" w:eastAsia="Calibri" w:hAnsi="Times New Roman" w:cs="Times New Roman"/>
          <w:sz w:val="16"/>
          <w:szCs w:val="16"/>
        </w:rPr>
      </w:pPr>
    </w:p>
    <w:p w:rsidR="00035AAD" w:rsidRPr="00901D35" w:rsidRDefault="00035AAD" w:rsidP="00035AAD">
      <w:pPr>
        <w:pStyle w:val="a8"/>
        <w:jc w:val="center"/>
        <w:rPr>
          <w:rFonts w:ascii="Times New Roman" w:hAnsi="Times New Roman" w:cs="Times New Roman"/>
          <w:b/>
          <w:i/>
          <w:sz w:val="20"/>
          <w:szCs w:val="20"/>
        </w:rPr>
      </w:pPr>
      <w:r w:rsidRPr="00901D35">
        <w:rPr>
          <w:rFonts w:ascii="Times New Roman" w:hAnsi="Times New Roman" w:cs="Times New Roman"/>
          <w:b/>
          <w:i/>
          <w:sz w:val="20"/>
          <w:szCs w:val="20"/>
        </w:rPr>
        <w:t>ПРОФЕСИОНАЛНА ГИМНАЗИЯ ПО ФРИЗЬОРСТВО И РЕСТОРАНТЬОРСТВО</w:t>
      </w:r>
    </w:p>
    <w:p w:rsidR="00035AAD" w:rsidRPr="00901D35" w:rsidRDefault="00035AAD" w:rsidP="00035AAD">
      <w:pPr>
        <w:pStyle w:val="a8"/>
        <w:jc w:val="center"/>
        <w:rPr>
          <w:rFonts w:ascii="Times New Roman" w:hAnsi="Times New Roman" w:cs="Times New Roman"/>
          <w:b/>
          <w:i/>
          <w:sz w:val="20"/>
          <w:szCs w:val="20"/>
        </w:rPr>
      </w:pPr>
      <w:r w:rsidRPr="00901D35">
        <w:rPr>
          <w:rFonts w:ascii="Times New Roman" w:hAnsi="Times New Roman" w:cs="Times New Roman"/>
          <w:b/>
          <w:i/>
          <w:sz w:val="20"/>
          <w:szCs w:val="20"/>
        </w:rPr>
        <w:t>4400,</w:t>
      </w:r>
      <w:r w:rsidRPr="00901D35">
        <w:rPr>
          <w:rFonts w:ascii="Times New Roman" w:hAnsi="Times New Roman" w:cs="Times New Roman"/>
          <w:b/>
          <w:i/>
          <w:sz w:val="20"/>
          <w:szCs w:val="20"/>
          <w:lang w:val="ru-RU"/>
        </w:rPr>
        <w:t xml:space="preserve"> </w:t>
      </w:r>
      <w:r w:rsidRPr="00901D35">
        <w:rPr>
          <w:rFonts w:ascii="Times New Roman" w:hAnsi="Times New Roman" w:cs="Times New Roman"/>
          <w:b/>
          <w:i/>
          <w:sz w:val="20"/>
          <w:szCs w:val="20"/>
        </w:rPr>
        <w:t xml:space="preserve">Гр. Пазарджик,  ул. „ Граф Игнатиев </w:t>
      </w:r>
      <w:r w:rsidRPr="00901D35">
        <w:rPr>
          <w:rFonts w:ascii="Times New Roman" w:hAnsi="Times New Roman" w:cs="Times New Roman"/>
          <w:b/>
          <w:i/>
          <w:sz w:val="20"/>
          <w:szCs w:val="20"/>
          <w:lang w:val="ru-RU"/>
        </w:rPr>
        <w:t>“</w:t>
      </w:r>
      <w:r w:rsidRPr="00901D35">
        <w:rPr>
          <w:rFonts w:ascii="Times New Roman" w:hAnsi="Times New Roman" w:cs="Times New Roman"/>
          <w:b/>
          <w:i/>
          <w:sz w:val="20"/>
          <w:szCs w:val="20"/>
        </w:rPr>
        <w:t xml:space="preserve"> №</w:t>
      </w:r>
      <w:r w:rsidRPr="00901D35">
        <w:rPr>
          <w:rFonts w:ascii="Times New Roman" w:hAnsi="Times New Roman" w:cs="Times New Roman"/>
          <w:b/>
          <w:i/>
          <w:sz w:val="20"/>
          <w:szCs w:val="20"/>
          <w:lang w:val="ru-RU"/>
        </w:rPr>
        <w:t xml:space="preserve"> </w:t>
      </w:r>
      <w:r w:rsidRPr="00901D35">
        <w:rPr>
          <w:rFonts w:ascii="Times New Roman" w:hAnsi="Times New Roman" w:cs="Times New Roman"/>
          <w:b/>
          <w:i/>
          <w:sz w:val="20"/>
          <w:szCs w:val="20"/>
        </w:rPr>
        <w:t>3а, тел.034/44-38-31;</w:t>
      </w:r>
    </w:p>
    <w:p w:rsidR="00035AAD" w:rsidRPr="00901D35" w:rsidRDefault="00035AAD" w:rsidP="00035AAD">
      <w:pPr>
        <w:pStyle w:val="a8"/>
        <w:jc w:val="center"/>
        <w:rPr>
          <w:rFonts w:ascii="Times New Roman" w:hAnsi="Times New Roman" w:cs="Times New Roman"/>
          <w:b/>
          <w:i/>
          <w:sz w:val="20"/>
          <w:szCs w:val="20"/>
          <w:lang w:val="en-US"/>
        </w:rPr>
      </w:pPr>
      <w:r w:rsidRPr="00901D35">
        <w:rPr>
          <w:rFonts w:ascii="Times New Roman" w:hAnsi="Times New Roman" w:cs="Times New Roman"/>
          <w:b/>
          <w:i/>
          <w:sz w:val="20"/>
          <w:szCs w:val="20"/>
          <w:lang w:val="en-US"/>
        </w:rPr>
        <w:t xml:space="preserve">e-mail: </w:t>
      </w:r>
      <w:hyperlink r:id="rId9" w:history="1">
        <w:r w:rsidRPr="00901D35">
          <w:rPr>
            <w:rStyle w:val="a7"/>
            <w:rFonts w:ascii="Times New Roman" w:hAnsi="Times New Roman" w:cs="Times New Roman"/>
            <w:b/>
            <w:i/>
            <w:sz w:val="20"/>
            <w:szCs w:val="20"/>
            <w:lang w:val="en-US"/>
          </w:rPr>
          <w:t>pgo_pz@abv.bg</w:t>
        </w:r>
      </w:hyperlink>
      <w:r w:rsidRPr="00901D35">
        <w:rPr>
          <w:rFonts w:ascii="Times New Roman" w:hAnsi="Times New Roman" w:cs="Times New Roman"/>
          <w:b/>
          <w:i/>
          <w:sz w:val="20"/>
          <w:szCs w:val="20"/>
          <w:lang w:val="en-US"/>
        </w:rPr>
        <w:t>, www.pgfr-pz.com</w:t>
      </w:r>
    </w:p>
    <w:p w:rsidR="00035AAD" w:rsidRPr="00901D35" w:rsidRDefault="00035AAD" w:rsidP="00035AAD">
      <w:pPr>
        <w:pStyle w:val="a8"/>
        <w:jc w:val="center"/>
        <w:rPr>
          <w:rFonts w:ascii="Times New Roman" w:hAnsi="Times New Roman" w:cs="Times New Roman"/>
          <w:b/>
          <w:i/>
          <w:sz w:val="16"/>
          <w:szCs w:val="16"/>
        </w:rPr>
      </w:pPr>
    </w:p>
    <w:p w:rsidR="00035AAD" w:rsidRPr="00901D35" w:rsidRDefault="00035AAD" w:rsidP="00035AAD">
      <w:pPr>
        <w:pStyle w:val="a8"/>
        <w:rPr>
          <w:rFonts w:ascii="Times New Roman" w:eastAsia="Calibri" w:hAnsi="Times New Roman" w:cs="Times New Roman"/>
          <w:b/>
          <w:sz w:val="16"/>
          <w:szCs w:val="16"/>
          <w:lang w:val="en-US"/>
        </w:rPr>
      </w:pPr>
    </w:p>
    <w:p w:rsidR="00D51FBD" w:rsidRDefault="00D51FBD" w:rsidP="00035AAD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D51FBD" w:rsidRDefault="00D51FBD" w:rsidP="00035AAD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D51FBD" w:rsidRPr="00901D35" w:rsidRDefault="00901D35" w:rsidP="00901D35">
      <w:pPr>
        <w:pStyle w:val="a8"/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 w:rsidRPr="00901D35">
        <w:rPr>
          <w:rFonts w:ascii="Times New Roman" w:hAnsi="Times New Roman" w:cs="Times New Roman"/>
          <w:b/>
          <w:i/>
          <w:sz w:val="36"/>
          <w:szCs w:val="36"/>
        </w:rPr>
        <w:t>О</w:t>
      </w:r>
      <w:r>
        <w:rPr>
          <w:rFonts w:ascii="Times New Roman" w:hAnsi="Times New Roman" w:cs="Times New Roman"/>
          <w:b/>
          <w:i/>
          <w:sz w:val="36"/>
          <w:szCs w:val="36"/>
        </w:rPr>
        <w:t xml:space="preserve"> </w:t>
      </w:r>
      <w:r w:rsidRPr="00901D35">
        <w:rPr>
          <w:rFonts w:ascii="Times New Roman" w:hAnsi="Times New Roman" w:cs="Times New Roman"/>
          <w:b/>
          <w:i/>
          <w:sz w:val="36"/>
          <w:szCs w:val="36"/>
        </w:rPr>
        <w:t>Б</w:t>
      </w:r>
      <w:r>
        <w:rPr>
          <w:rFonts w:ascii="Times New Roman" w:hAnsi="Times New Roman" w:cs="Times New Roman"/>
          <w:b/>
          <w:i/>
          <w:sz w:val="36"/>
          <w:szCs w:val="36"/>
        </w:rPr>
        <w:t xml:space="preserve"> </w:t>
      </w:r>
      <w:r w:rsidRPr="00901D35">
        <w:rPr>
          <w:rFonts w:ascii="Times New Roman" w:hAnsi="Times New Roman" w:cs="Times New Roman"/>
          <w:b/>
          <w:i/>
          <w:sz w:val="36"/>
          <w:szCs w:val="36"/>
        </w:rPr>
        <w:t>Я</w:t>
      </w:r>
      <w:r>
        <w:rPr>
          <w:rFonts w:ascii="Times New Roman" w:hAnsi="Times New Roman" w:cs="Times New Roman"/>
          <w:b/>
          <w:i/>
          <w:sz w:val="36"/>
          <w:szCs w:val="36"/>
        </w:rPr>
        <w:t xml:space="preserve"> </w:t>
      </w:r>
      <w:r w:rsidRPr="00901D35">
        <w:rPr>
          <w:rFonts w:ascii="Times New Roman" w:hAnsi="Times New Roman" w:cs="Times New Roman"/>
          <w:b/>
          <w:i/>
          <w:sz w:val="36"/>
          <w:szCs w:val="36"/>
        </w:rPr>
        <w:t>В</w:t>
      </w:r>
      <w:r>
        <w:rPr>
          <w:rFonts w:ascii="Times New Roman" w:hAnsi="Times New Roman" w:cs="Times New Roman"/>
          <w:b/>
          <w:i/>
          <w:sz w:val="36"/>
          <w:szCs w:val="36"/>
        </w:rPr>
        <w:t xml:space="preserve"> </w:t>
      </w:r>
      <w:r w:rsidRPr="00901D35">
        <w:rPr>
          <w:rFonts w:ascii="Times New Roman" w:hAnsi="Times New Roman" w:cs="Times New Roman"/>
          <w:b/>
          <w:i/>
          <w:sz w:val="36"/>
          <w:szCs w:val="36"/>
        </w:rPr>
        <w:t>А</w:t>
      </w:r>
    </w:p>
    <w:p w:rsidR="00901D35" w:rsidRDefault="00901D35" w:rsidP="00035AAD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901D35" w:rsidRPr="00901D35" w:rsidRDefault="00901D35" w:rsidP="00035AAD">
      <w:pPr>
        <w:pStyle w:val="a8"/>
        <w:rPr>
          <w:rFonts w:ascii="Times New Roman" w:hAnsi="Times New Roman" w:cs="Times New Roman"/>
          <w:b/>
          <w:i/>
          <w:sz w:val="24"/>
          <w:szCs w:val="24"/>
        </w:rPr>
      </w:pPr>
      <w:r w:rsidRPr="00901D35">
        <w:rPr>
          <w:rFonts w:ascii="Times New Roman" w:hAnsi="Times New Roman" w:cs="Times New Roman"/>
          <w:b/>
          <w:i/>
          <w:sz w:val="24"/>
          <w:szCs w:val="24"/>
        </w:rPr>
        <w:t xml:space="preserve">за провеждане на подбор за длъжността „Образователен медиатор“ по проект </w:t>
      </w:r>
      <w:r w:rsidRPr="00901D35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BG05M20P001-2.011-0001 </w:t>
      </w:r>
      <w:r w:rsidRPr="00901D35">
        <w:rPr>
          <w:rFonts w:ascii="Times New Roman" w:hAnsi="Times New Roman" w:cs="Times New Roman"/>
          <w:b/>
          <w:i/>
          <w:sz w:val="24"/>
          <w:szCs w:val="24"/>
        </w:rPr>
        <w:t>„Подкрепа за успех“, финансиран от Оперативна програма „Наука и образование за интелигентен растеж”</w:t>
      </w:r>
    </w:p>
    <w:p w:rsidR="00901D35" w:rsidRPr="00901D35" w:rsidRDefault="00901D35" w:rsidP="00035AAD">
      <w:pPr>
        <w:pStyle w:val="a8"/>
        <w:rPr>
          <w:rFonts w:ascii="Times New Roman" w:hAnsi="Times New Roman" w:cs="Times New Roman"/>
          <w:b/>
          <w:i/>
          <w:sz w:val="24"/>
          <w:szCs w:val="24"/>
        </w:rPr>
      </w:pPr>
    </w:p>
    <w:p w:rsidR="00901D35" w:rsidRDefault="00901D35" w:rsidP="00035AAD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Професионална гимназия по фризьорство и ресторантьорство, гр. Пазарджик в качеството си на изпълнител на дейностите по проект „Подкрепа за успех“, обявява подбор за </w:t>
      </w:r>
      <w:r w:rsidR="00C26D57">
        <w:rPr>
          <w:rFonts w:ascii="Times New Roman" w:hAnsi="Times New Roman" w:cs="Times New Roman"/>
          <w:sz w:val="24"/>
          <w:szCs w:val="24"/>
        </w:rPr>
        <w:t>длъжността:</w:t>
      </w:r>
    </w:p>
    <w:p w:rsidR="00C26D57" w:rsidRDefault="00C26D57" w:rsidP="00035AAD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541BDF" w:rsidRPr="00D7468B" w:rsidRDefault="00C26D57" w:rsidP="00035AAD">
      <w:pPr>
        <w:pStyle w:val="a8"/>
        <w:rPr>
          <w:rFonts w:ascii="Times New Roman" w:hAnsi="Times New Roman" w:cs="Times New Roman"/>
          <w:b/>
          <w:i/>
          <w:sz w:val="24"/>
          <w:szCs w:val="24"/>
        </w:rPr>
      </w:pPr>
      <w:r w:rsidRPr="00D7468B">
        <w:rPr>
          <w:rFonts w:ascii="Times New Roman" w:hAnsi="Times New Roman" w:cs="Times New Roman"/>
          <w:b/>
          <w:i/>
          <w:sz w:val="24"/>
          <w:szCs w:val="24"/>
        </w:rPr>
        <w:t>ОБРАЗОВАТЕЛЕН МЕДИАТОР, код по НКПД</w:t>
      </w:r>
      <w:r w:rsidR="00FF397B">
        <w:rPr>
          <w:rFonts w:ascii="Times New Roman" w:hAnsi="Times New Roman" w:cs="Times New Roman"/>
          <w:b/>
          <w:i/>
          <w:sz w:val="24"/>
          <w:szCs w:val="24"/>
        </w:rPr>
        <w:t xml:space="preserve"> 5312 -3004 - 1 бр. на пълен работен ден (8 </w:t>
      </w:r>
      <w:r w:rsidR="00660B42" w:rsidRPr="00D7468B">
        <w:rPr>
          <w:rFonts w:ascii="Times New Roman" w:hAnsi="Times New Roman" w:cs="Times New Roman"/>
          <w:b/>
          <w:i/>
          <w:sz w:val="24"/>
          <w:szCs w:val="24"/>
        </w:rPr>
        <w:t xml:space="preserve">часа). С класираният </w:t>
      </w:r>
      <w:r w:rsidR="00541BDF" w:rsidRPr="00D7468B">
        <w:rPr>
          <w:rFonts w:ascii="Times New Roman" w:hAnsi="Times New Roman" w:cs="Times New Roman"/>
          <w:b/>
          <w:i/>
          <w:sz w:val="24"/>
          <w:szCs w:val="24"/>
        </w:rPr>
        <w:t xml:space="preserve">на първо място ще бъде сключен трудов договор </w:t>
      </w:r>
      <w:r w:rsidR="007B1DCB">
        <w:rPr>
          <w:rFonts w:ascii="Times New Roman" w:hAnsi="Times New Roman" w:cs="Times New Roman"/>
          <w:b/>
          <w:i/>
          <w:sz w:val="24"/>
          <w:szCs w:val="24"/>
        </w:rPr>
        <w:t>от 01.10.2020</w:t>
      </w:r>
      <w:r w:rsidR="00374946">
        <w:rPr>
          <w:rFonts w:ascii="Times New Roman" w:hAnsi="Times New Roman" w:cs="Times New Roman"/>
          <w:b/>
          <w:i/>
          <w:sz w:val="24"/>
          <w:szCs w:val="24"/>
        </w:rPr>
        <w:t xml:space="preserve"> г. </w:t>
      </w:r>
      <w:r w:rsidR="00F81A00">
        <w:rPr>
          <w:rFonts w:ascii="Times New Roman" w:hAnsi="Times New Roman" w:cs="Times New Roman"/>
          <w:b/>
          <w:i/>
          <w:sz w:val="24"/>
          <w:szCs w:val="24"/>
        </w:rPr>
        <w:t xml:space="preserve">до 31.08.2021 г. </w:t>
      </w:r>
      <w:r w:rsidR="003326FA">
        <w:rPr>
          <w:rFonts w:ascii="Times New Roman" w:hAnsi="Times New Roman" w:cs="Times New Roman"/>
          <w:b/>
          <w:i/>
          <w:sz w:val="24"/>
          <w:szCs w:val="24"/>
        </w:rPr>
        <w:t>по чл. 68, ал.1, т. 1 и чл. 70 от Кодекса на труда</w:t>
      </w:r>
    </w:p>
    <w:p w:rsidR="00541BDF" w:rsidRPr="00D7468B" w:rsidRDefault="00541BDF" w:rsidP="00035AAD">
      <w:pPr>
        <w:pStyle w:val="a8"/>
        <w:rPr>
          <w:rFonts w:ascii="Times New Roman" w:hAnsi="Times New Roman" w:cs="Times New Roman"/>
          <w:b/>
          <w:i/>
          <w:sz w:val="24"/>
          <w:szCs w:val="24"/>
        </w:rPr>
      </w:pPr>
      <w:bookmarkStart w:id="0" w:name="_GoBack"/>
      <w:bookmarkEnd w:id="0"/>
    </w:p>
    <w:p w:rsidR="00541BDF" w:rsidRPr="00541BDF" w:rsidRDefault="00D7468B" w:rsidP="00035AAD">
      <w:pPr>
        <w:pStyle w:val="a8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1</w:t>
      </w:r>
      <w:r w:rsidR="00541BDF" w:rsidRPr="00541BDF">
        <w:rPr>
          <w:rFonts w:ascii="Times New Roman" w:hAnsi="Times New Roman" w:cs="Times New Roman"/>
          <w:b/>
          <w:i/>
          <w:sz w:val="24"/>
          <w:szCs w:val="24"/>
        </w:rPr>
        <w:t>. Кратко описание на длъжността:</w:t>
      </w:r>
    </w:p>
    <w:p w:rsidR="00541BDF" w:rsidRPr="00541BDF" w:rsidRDefault="00660B42" w:rsidP="00035AAD">
      <w:pPr>
        <w:pStyle w:val="a8"/>
        <w:rPr>
          <w:rFonts w:ascii="Times New Roman" w:hAnsi="Times New Roman" w:cs="Times New Roman"/>
          <w:bCs/>
          <w:sz w:val="24"/>
          <w:szCs w:val="24"/>
        </w:rPr>
      </w:pPr>
      <w:r w:rsidRPr="00541BDF">
        <w:rPr>
          <w:rFonts w:ascii="Times New Roman" w:hAnsi="Times New Roman" w:cs="Times New Roman"/>
          <w:sz w:val="24"/>
          <w:szCs w:val="24"/>
        </w:rPr>
        <w:t xml:space="preserve"> </w:t>
      </w:r>
      <w:r w:rsidR="00541BDF" w:rsidRPr="00541BDF">
        <w:rPr>
          <w:rFonts w:ascii="Times New Roman" w:hAnsi="Times New Roman" w:cs="Times New Roman"/>
          <w:bCs/>
          <w:sz w:val="24"/>
          <w:szCs w:val="24"/>
        </w:rPr>
        <w:t xml:space="preserve">Образователният медиатор </w:t>
      </w:r>
      <w:r w:rsidR="00D7468B">
        <w:rPr>
          <w:rFonts w:ascii="Times New Roman" w:hAnsi="Times New Roman" w:cs="Times New Roman"/>
          <w:bCs/>
          <w:sz w:val="24"/>
          <w:szCs w:val="24"/>
        </w:rPr>
        <w:t>о</w:t>
      </w:r>
      <w:r w:rsidR="00541BDF">
        <w:rPr>
          <w:rFonts w:ascii="Times New Roman" w:hAnsi="Times New Roman" w:cs="Times New Roman"/>
          <w:bCs/>
          <w:sz w:val="24"/>
          <w:szCs w:val="24"/>
        </w:rPr>
        <w:t xml:space="preserve">казва съдействие при провеждане на разяснителни кампании с представителите на малцинствените общности. </w:t>
      </w:r>
      <w:r w:rsidR="00D7468B">
        <w:rPr>
          <w:rFonts w:ascii="Times New Roman" w:hAnsi="Times New Roman" w:cs="Times New Roman"/>
          <w:bCs/>
          <w:sz w:val="24"/>
          <w:szCs w:val="24"/>
        </w:rPr>
        <w:t xml:space="preserve">Той е </w:t>
      </w:r>
      <w:r w:rsidR="00541BDF" w:rsidRPr="00541BDF">
        <w:rPr>
          <w:rFonts w:ascii="Times New Roman" w:hAnsi="Times New Roman" w:cs="Times New Roman"/>
          <w:bCs/>
          <w:sz w:val="24"/>
          <w:szCs w:val="24"/>
        </w:rPr>
        <w:t xml:space="preserve"> посредник между семействата, местните общности, учениците </w:t>
      </w:r>
      <w:r w:rsidR="00D7468B">
        <w:rPr>
          <w:rFonts w:ascii="Times New Roman" w:hAnsi="Times New Roman" w:cs="Times New Roman"/>
          <w:bCs/>
          <w:sz w:val="24"/>
          <w:szCs w:val="24"/>
        </w:rPr>
        <w:t>и училището и</w:t>
      </w:r>
      <w:r w:rsidR="00541BDF" w:rsidRPr="00541BDF">
        <w:rPr>
          <w:rFonts w:ascii="Times New Roman" w:hAnsi="Times New Roman" w:cs="Times New Roman"/>
          <w:bCs/>
          <w:sz w:val="24"/>
          <w:szCs w:val="24"/>
        </w:rPr>
        <w:t xml:space="preserve"> съдейства за обхващането и качественото училищно образование на учениците в училището, както и за насърчаване сътрудничеството на родителите на учениците в риск от отпадане с педагогическите специалисти в училището.  </w:t>
      </w:r>
    </w:p>
    <w:p w:rsidR="00660B42" w:rsidRDefault="00660B42" w:rsidP="00035AAD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660B42" w:rsidRPr="00D7468B" w:rsidRDefault="00D7468B" w:rsidP="00035AAD">
      <w:pPr>
        <w:pStyle w:val="a8"/>
        <w:rPr>
          <w:rFonts w:ascii="Times New Roman" w:hAnsi="Times New Roman" w:cs="Times New Roman"/>
          <w:b/>
          <w:i/>
          <w:sz w:val="24"/>
          <w:szCs w:val="24"/>
        </w:rPr>
      </w:pPr>
      <w:r w:rsidRPr="00D7468B">
        <w:rPr>
          <w:rFonts w:ascii="Times New Roman" w:hAnsi="Times New Roman" w:cs="Times New Roman"/>
          <w:b/>
          <w:i/>
          <w:sz w:val="24"/>
          <w:szCs w:val="24"/>
        </w:rPr>
        <w:t>2. Изисквания за заемане на длъ</w:t>
      </w:r>
      <w:r w:rsidR="008146A3">
        <w:rPr>
          <w:rFonts w:ascii="Times New Roman" w:hAnsi="Times New Roman" w:cs="Times New Roman"/>
          <w:b/>
          <w:i/>
          <w:sz w:val="24"/>
          <w:szCs w:val="24"/>
        </w:rPr>
        <w:t>жността:</w:t>
      </w:r>
    </w:p>
    <w:p w:rsidR="00D7468B" w:rsidRPr="00D7468B" w:rsidRDefault="00660B42" w:rsidP="00D7468B">
      <w:pPr>
        <w:pStyle w:val="a8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D7468B">
        <w:rPr>
          <w:rFonts w:ascii="Times New Roman" w:hAnsi="Times New Roman" w:cs="Times New Roman"/>
          <w:sz w:val="24"/>
          <w:szCs w:val="24"/>
        </w:rPr>
        <w:t xml:space="preserve">Образование: </w:t>
      </w:r>
      <w:r w:rsidRPr="00D7468B">
        <w:rPr>
          <w:rFonts w:ascii="Times New Roman" w:hAnsi="Times New Roman" w:cs="Times New Roman"/>
          <w:bCs/>
          <w:sz w:val="24"/>
          <w:szCs w:val="24"/>
        </w:rPr>
        <w:t>основно/средно/висше образование</w:t>
      </w:r>
      <w:r w:rsidR="00D7468B">
        <w:rPr>
          <w:rFonts w:ascii="Times New Roman" w:hAnsi="Times New Roman" w:cs="Times New Roman"/>
          <w:bCs/>
          <w:sz w:val="24"/>
          <w:szCs w:val="24"/>
        </w:rPr>
        <w:t>;</w:t>
      </w:r>
    </w:p>
    <w:p w:rsidR="00D7468B" w:rsidRDefault="00D7468B" w:rsidP="00D7468B">
      <w:pPr>
        <w:pStyle w:val="a8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Владеене на майчиния език на</w:t>
      </w:r>
      <w:r w:rsidR="00660B42" w:rsidRPr="00D7468B">
        <w:rPr>
          <w:rFonts w:ascii="Times New Roman" w:hAnsi="Times New Roman" w:cs="Times New Roman"/>
          <w:sz w:val="24"/>
          <w:szCs w:val="24"/>
        </w:rPr>
        <w:t xml:space="preserve"> учениците, които се обучават, възпитават и социализират</w:t>
      </w:r>
      <w:r w:rsidR="00374946">
        <w:rPr>
          <w:rFonts w:ascii="Times New Roman" w:hAnsi="Times New Roman" w:cs="Times New Roman"/>
          <w:sz w:val="24"/>
          <w:szCs w:val="24"/>
        </w:rPr>
        <w:t xml:space="preserve"> в</w:t>
      </w:r>
      <w:r w:rsidR="00660B42" w:rsidRPr="00D746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училище – ромски и/или турски език;</w:t>
      </w:r>
    </w:p>
    <w:p w:rsidR="00660B42" w:rsidRPr="00D7468B" w:rsidRDefault="00660B42" w:rsidP="00D7468B">
      <w:pPr>
        <w:pStyle w:val="a8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D7468B">
        <w:rPr>
          <w:rFonts w:ascii="Times New Roman" w:hAnsi="Times New Roman" w:cs="Times New Roman"/>
          <w:sz w:val="24"/>
          <w:szCs w:val="24"/>
        </w:rPr>
        <w:t>Познаване на ценностната система, празниците, традициите и други характерни културни особености</w:t>
      </w:r>
      <w:r w:rsidR="00D7468B">
        <w:rPr>
          <w:rFonts w:ascii="Times New Roman" w:hAnsi="Times New Roman" w:cs="Times New Roman"/>
          <w:sz w:val="24"/>
          <w:szCs w:val="24"/>
        </w:rPr>
        <w:t xml:space="preserve"> на общностите, с които работи;</w:t>
      </w:r>
    </w:p>
    <w:p w:rsidR="00660B42" w:rsidRDefault="00660B42" w:rsidP="00D7468B">
      <w:pPr>
        <w:pStyle w:val="a8"/>
        <w:numPr>
          <w:ilvl w:val="0"/>
          <w:numId w:val="3"/>
        </w:numPr>
        <w:rPr>
          <w:rFonts w:ascii="Times New Roman" w:hAnsi="Times New Roman" w:cs="Times New Roman"/>
          <w:bCs/>
          <w:sz w:val="24"/>
          <w:szCs w:val="24"/>
        </w:rPr>
      </w:pPr>
      <w:r w:rsidRPr="00D7468B">
        <w:rPr>
          <w:rFonts w:ascii="Times New Roman" w:hAnsi="Times New Roman" w:cs="Times New Roman"/>
          <w:bCs/>
          <w:sz w:val="24"/>
          <w:szCs w:val="24"/>
        </w:rPr>
        <w:t>Умения за работа с учен</w:t>
      </w:r>
      <w:r w:rsidR="008146A3">
        <w:rPr>
          <w:rFonts w:ascii="Times New Roman" w:hAnsi="Times New Roman" w:cs="Times New Roman"/>
          <w:bCs/>
          <w:sz w:val="24"/>
          <w:szCs w:val="24"/>
        </w:rPr>
        <w:t>ици и родители от уязвими групи, както и</w:t>
      </w:r>
      <w:r w:rsidRPr="00D7468B">
        <w:rPr>
          <w:rFonts w:ascii="Times New Roman" w:hAnsi="Times New Roman" w:cs="Times New Roman"/>
          <w:bCs/>
          <w:sz w:val="24"/>
          <w:szCs w:val="24"/>
        </w:rPr>
        <w:t xml:space="preserve"> познаване и </w:t>
      </w:r>
      <w:r w:rsidR="008146A3">
        <w:rPr>
          <w:rFonts w:ascii="Times New Roman" w:hAnsi="Times New Roman" w:cs="Times New Roman"/>
          <w:bCs/>
          <w:sz w:val="24"/>
          <w:szCs w:val="24"/>
        </w:rPr>
        <w:t>съпричастност към проблемите им;</w:t>
      </w:r>
    </w:p>
    <w:p w:rsidR="008146A3" w:rsidRPr="00D7468B" w:rsidRDefault="008146A3" w:rsidP="00D7468B">
      <w:pPr>
        <w:pStyle w:val="a8"/>
        <w:numPr>
          <w:ilvl w:val="0"/>
          <w:numId w:val="3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Много добри комуникативни умения</w:t>
      </w:r>
      <w:r w:rsidR="00C33F65">
        <w:rPr>
          <w:rFonts w:ascii="Times New Roman" w:hAnsi="Times New Roman" w:cs="Times New Roman"/>
          <w:bCs/>
          <w:sz w:val="24"/>
          <w:szCs w:val="24"/>
        </w:rPr>
        <w:t>;</w:t>
      </w:r>
    </w:p>
    <w:p w:rsidR="00660B42" w:rsidRPr="00D7468B" w:rsidRDefault="00660B42" w:rsidP="00D7468B">
      <w:pPr>
        <w:pStyle w:val="a8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D7468B">
        <w:rPr>
          <w:rFonts w:ascii="Times New Roman" w:hAnsi="Times New Roman" w:cs="Times New Roman"/>
          <w:sz w:val="24"/>
          <w:szCs w:val="24"/>
        </w:rPr>
        <w:t>Професионален опит</w:t>
      </w:r>
      <w:r w:rsidR="00D7468B">
        <w:rPr>
          <w:rFonts w:ascii="Times New Roman" w:hAnsi="Times New Roman" w:cs="Times New Roman"/>
          <w:sz w:val="24"/>
          <w:szCs w:val="24"/>
        </w:rPr>
        <w:t xml:space="preserve"> - </w:t>
      </w:r>
      <w:r w:rsidRPr="00D7468B">
        <w:rPr>
          <w:rFonts w:ascii="Times New Roman" w:hAnsi="Times New Roman" w:cs="Times New Roman"/>
          <w:sz w:val="24"/>
          <w:szCs w:val="24"/>
        </w:rPr>
        <w:t>не се изисква</w:t>
      </w:r>
      <w:r w:rsidR="00C33F65">
        <w:rPr>
          <w:rFonts w:ascii="Times New Roman" w:hAnsi="Times New Roman" w:cs="Times New Roman"/>
          <w:sz w:val="24"/>
          <w:szCs w:val="24"/>
        </w:rPr>
        <w:t>;</w:t>
      </w:r>
    </w:p>
    <w:p w:rsidR="00660B42" w:rsidRDefault="00660B42" w:rsidP="00D7468B">
      <w:pPr>
        <w:pStyle w:val="a8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D7468B">
        <w:rPr>
          <w:rFonts w:ascii="Times New Roman" w:hAnsi="Times New Roman" w:cs="Times New Roman"/>
          <w:sz w:val="24"/>
          <w:szCs w:val="24"/>
        </w:rPr>
        <w:t>Допълнителна квалификация/обучение</w:t>
      </w:r>
      <w:r w:rsidR="00D7468B">
        <w:rPr>
          <w:rFonts w:ascii="Times New Roman" w:hAnsi="Times New Roman" w:cs="Times New Roman"/>
          <w:sz w:val="24"/>
          <w:szCs w:val="24"/>
        </w:rPr>
        <w:t xml:space="preserve"> - </w:t>
      </w:r>
      <w:r w:rsidRPr="00D7468B">
        <w:rPr>
          <w:rFonts w:ascii="Times New Roman" w:hAnsi="Times New Roman" w:cs="Times New Roman"/>
          <w:sz w:val="24"/>
          <w:szCs w:val="24"/>
        </w:rPr>
        <w:t>компютърна грамотност</w:t>
      </w:r>
      <w:r w:rsidR="00C33F65">
        <w:rPr>
          <w:rFonts w:ascii="Times New Roman" w:hAnsi="Times New Roman" w:cs="Times New Roman"/>
          <w:sz w:val="24"/>
          <w:szCs w:val="24"/>
        </w:rPr>
        <w:t>.</w:t>
      </w:r>
    </w:p>
    <w:p w:rsidR="008146A3" w:rsidRDefault="008146A3" w:rsidP="008146A3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8146A3" w:rsidRPr="008146A3" w:rsidRDefault="008146A3" w:rsidP="008146A3">
      <w:pPr>
        <w:pStyle w:val="a8"/>
        <w:rPr>
          <w:rFonts w:ascii="Times New Roman" w:hAnsi="Times New Roman" w:cs="Times New Roman"/>
          <w:b/>
          <w:i/>
          <w:sz w:val="24"/>
          <w:szCs w:val="24"/>
        </w:rPr>
      </w:pPr>
      <w:r w:rsidRPr="008146A3">
        <w:rPr>
          <w:rFonts w:ascii="Times New Roman" w:hAnsi="Times New Roman" w:cs="Times New Roman"/>
          <w:b/>
          <w:i/>
          <w:sz w:val="24"/>
          <w:szCs w:val="24"/>
        </w:rPr>
        <w:t>3. Необходими документи:</w:t>
      </w:r>
    </w:p>
    <w:p w:rsidR="008146A3" w:rsidRDefault="008146A3" w:rsidP="008146A3">
      <w:pPr>
        <w:pStyle w:val="a8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Писмено заявление за участие по образец;</w:t>
      </w:r>
    </w:p>
    <w:p w:rsidR="008146A3" w:rsidRDefault="008146A3" w:rsidP="008146A3">
      <w:pPr>
        <w:pStyle w:val="a8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Автобиография по образец;</w:t>
      </w:r>
    </w:p>
    <w:p w:rsidR="008146A3" w:rsidRDefault="008146A3" w:rsidP="008146A3">
      <w:pPr>
        <w:pStyle w:val="a8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Копие от документи за придобита образователна степен, допълнителни квалификации;</w:t>
      </w:r>
    </w:p>
    <w:p w:rsidR="008146A3" w:rsidRDefault="008146A3" w:rsidP="008146A3">
      <w:pPr>
        <w:pStyle w:val="a8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Копие от документи, удостоверяващи продължителността на професионалния опит.</w:t>
      </w:r>
    </w:p>
    <w:p w:rsidR="004D1C45" w:rsidRDefault="004D1C45" w:rsidP="008146A3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185956" w:rsidRPr="009F7438" w:rsidRDefault="00185956" w:rsidP="008146A3">
      <w:pPr>
        <w:pStyle w:val="a8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  <w:r w:rsidRPr="00185956">
        <w:rPr>
          <w:rFonts w:ascii="Times New Roman" w:hAnsi="Times New Roman" w:cs="Times New Roman"/>
          <w:b/>
          <w:i/>
          <w:sz w:val="24"/>
          <w:szCs w:val="24"/>
        </w:rPr>
        <w:t xml:space="preserve">Необходимите документи по образец можете да изтеглите от интернет страницата на училището </w:t>
      </w:r>
      <w:hyperlink r:id="rId10" w:history="1">
        <w:r w:rsidR="009F7438" w:rsidRPr="005C1C71">
          <w:rPr>
            <w:rStyle w:val="a7"/>
            <w:rFonts w:ascii="Times New Roman" w:hAnsi="Times New Roman" w:cs="Times New Roman"/>
            <w:b/>
            <w:i/>
            <w:sz w:val="24"/>
            <w:szCs w:val="24"/>
            <w:lang w:val="en-US"/>
          </w:rPr>
          <w:t>www.pgfr-pz.com</w:t>
        </w:r>
      </w:hyperlink>
      <w:r w:rsidR="009F7438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</w:t>
      </w:r>
      <w:r w:rsidRPr="00185956">
        <w:rPr>
          <w:rFonts w:ascii="Times New Roman" w:hAnsi="Times New Roman" w:cs="Times New Roman"/>
          <w:b/>
          <w:i/>
          <w:sz w:val="24"/>
          <w:szCs w:val="24"/>
        </w:rPr>
        <w:t>в рубриката „Новини“.</w:t>
      </w:r>
    </w:p>
    <w:p w:rsidR="00185956" w:rsidRPr="00185956" w:rsidRDefault="00185956" w:rsidP="008146A3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4D1C45" w:rsidRPr="004D1C45" w:rsidRDefault="004D1C45" w:rsidP="008146A3">
      <w:pPr>
        <w:pStyle w:val="a8"/>
        <w:rPr>
          <w:rFonts w:ascii="Times New Roman" w:hAnsi="Times New Roman" w:cs="Times New Roman"/>
          <w:b/>
          <w:i/>
          <w:sz w:val="24"/>
          <w:szCs w:val="24"/>
        </w:rPr>
      </w:pPr>
      <w:r w:rsidRPr="004D1C45">
        <w:rPr>
          <w:rFonts w:ascii="Times New Roman" w:hAnsi="Times New Roman" w:cs="Times New Roman"/>
          <w:b/>
          <w:i/>
          <w:sz w:val="24"/>
          <w:szCs w:val="24"/>
          <w:lang w:val="en-US"/>
        </w:rPr>
        <w:lastRenderedPageBreak/>
        <w:t>4</w:t>
      </w:r>
      <w:r w:rsidRPr="004D1C45">
        <w:rPr>
          <w:rFonts w:ascii="Times New Roman" w:hAnsi="Times New Roman" w:cs="Times New Roman"/>
          <w:b/>
          <w:i/>
          <w:sz w:val="24"/>
          <w:szCs w:val="24"/>
        </w:rPr>
        <w:t>. Всяко постъпило заявление за участие в подбора в рамките на обявения срок се разглежда от комисия, определена със заповед на директора на ПГ по фризьорство и ресторантьорство, гр. Пазарджик</w:t>
      </w:r>
      <w:r w:rsidR="00C33F65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4D1C45" w:rsidRDefault="004D1C45" w:rsidP="008146A3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8146A3" w:rsidRDefault="004D1C45" w:rsidP="008146A3">
      <w:pPr>
        <w:pStyle w:val="a8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5</w:t>
      </w:r>
      <w:r w:rsidR="008146A3" w:rsidRPr="008146A3">
        <w:rPr>
          <w:rFonts w:ascii="Times New Roman" w:hAnsi="Times New Roman" w:cs="Times New Roman"/>
          <w:b/>
          <w:i/>
          <w:sz w:val="24"/>
          <w:szCs w:val="24"/>
        </w:rPr>
        <w:t>. Начин на провеждане на подбора</w:t>
      </w:r>
      <w:r w:rsidR="008146A3">
        <w:rPr>
          <w:rFonts w:ascii="Times New Roman" w:hAnsi="Times New Roman" w:cs="Times New Roman"/>
          <w:b/>
          <w:i/>
          <w:sz w:val="24"/>
          <w:szCs w:val="24"/>
        </w:rPr>
        <w:t>:</w:t>
      </w:r>
    </w:p>
    <w:p w:rsidR="008146A3" w:rsidRDefault="008146A3" w:rsidP="008146A3">
      <w:pPr>
        <w:pStyle w:val="a8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8146A3">
        <w:rPr>
          <w:rFonts w:ascii="Times New Roman" w:hAnsi="Times New Roman" w:cs="Times New Roman"/>
          <w:b/>
          <w:i/>
          <w:sz w:val="24"/>
          <w:szCs w:val="24"/>
        </w:rPr>
        <w:t xml:space="preserve">Първи етап – </w:t>
      </w:r>
      <w:r w:rsidRPr="008146A3">
        <w:rPr>
          <w:rFonts w:ascii="Times New Roman" w:hAnsi="Times New Roman" w:cs="Times New Roman"/>
          <w:sz w:val="24"/>
          <w:szCs w:val="24"/>
        </w:rPr>
        <w:t xml:space="preserve">разглеждане и проверка на подадените от кандидатите документи за съответствие със обявените изисквания </w:t>
      </w:r>
      <w:r>
        <w:rPr>
          <w:rFonts w:ascii="Times New Roman" w:hAnsi="Times New Roman" w:cs="Times New Roman"/>
          <w:sz w:val="24"/>
          <w:szCs w:val="24"/>
        </w:rPr>
        <w:t>за длъжността</w:t>
      </w:r>
      <w:r w:rsidR="004D1C45">
        <w:rPr>
          <w:rFonts w:ascii="Times New Roman" w:hAnsi="Times New Roman" w:cs="Times New Roman"/>
          <w:sz w:val="24"/>
          <w:szCs w:val="24"/>
        </w:rPr>
        <w:t>, в петдневен срок от изтичане на обявлението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D1C45" w:rsidRPr="004D1C45" w:rsidRDefault="008146A3" w:rsidP="004D1C45">
      <w:pPr>
        <w:pStyle w:val="a8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8146A3">
        <w:rPr>
          <w:rFonts w:ascii="Times New Roman" w:hAnsi="Times New Roman" w:cs="Times New Roman"/>
          <w:b/>
          <w:i/>
          <w:sz w:val="24"/>
          <w:szCs w:val="24"/>
        </w:rPr>
        <w:t>Втори етап –</w:t>
      </w:r>
      <w:r>
        <w:rPr>
          <w:rFonts w:ascii="Times New Roman" w:hAnsi="Times New Roman" w:cs="Times New Roman"/>
          <w:sz w:val="24"/>
          <w:szCs w:val="24"/>
        </w:rPr>
        <w:t xml:space="preserve"> интервю с допуснатите кандидати</w:t>
      </w:r>
      <w:r w:rsidR="004D1C45">
        <w:rPr>
          <w:rFonts w:ascii="Times New Roman" w:hAnsi="Times New Roman" w:cs="Times New Roman"/>
          <w:sz w:val="24"/>
          <w:szCs w:val="24"/>
        </w:rPr>
        <w:t xml:space="preserve">, </w:t>
      </w:r>
      <w:r w:rsidR="004D1C45" w:rsidRPr="004D1C45">
        <w:rPr>
          <w:rFonts w:ascii="Times New Roman" w:hAnsi="Times New Roman" w:cs="Times New Roman"/>
          <w:sz w:val="24"/>
          <w:szCs w:val="24"/>
        </w:rPr>
        <w:t>в тридневен срок след проверката на съответствията на представените документи. Интервюто ще се проведе от комисията по т.4</w:t>
      </w:r>
      <w:r w:rsidR="00C33F65">
        <w:rPr>
          <w:rFonts w:ascii="Times New Roman" w:hAnsi="Times New Roman" w:cs="Times New Roman"/>
          <w:sz w:val="24"/>
          <w:szCs w:val="24"/>
        </w:rPr>
        <w:t>.</w:t>
      </w:r>
    </w:p>
    <w:p w:rsidR="003326FA" w:rsidRPr="004D1C45" w:rsidRDefault="003326FA" w:rsidP="00035AAD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8146A3" w:rsidRDefault="004D1C45" w:rsidP="00035AAD">
      <w:pPr>
        <w:pStyle w:val="a8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6</w:t>
      </w:r>
      <w:r w:rsidR="008146A3">
        <w:rPr>
          <w:rFonts w:ascii="Times New Roman" w:hAnsi="Times New Roman" w:cs="Times New Roman"/>
          <w:b/>
          <w:i/>
          <w:sz w:val="24"/>
          <w:szCs w:val="24"/>
        </w:rPr>
        <w:t>. Място и срок за под</w:t>
      </w:r>
      <w:r>
        <w:rPr>
          <w:rFonts w:ascii="Times New Roman" w:hAnsi="Times New Roman" w:cs="Times New Roman"/>
          <w:b/>
          <w:i/>
          <w:sz w:val="24"/>
          <w:szCs w:val="24"/>
        </w:rPr>
        <w:t>а</w:t>
      </w:r>
      <w:r w:rsidR="008146A3">
        <w:rPr>
          <w:rFonts w:ascii="Times New Roman" w:hAnsi="Times New Roman" w:cs="Times New Roman"/>
          <w:b/>
          <w:i/>
          <w:sz w:val="24"/>
          <w:szCs w:val="24"/>
        </w:rPr>
        <w:t>ване на документите:</w:t>
      </w:r>
    </w:p>
    <w:p w:rsidR="008146A3" w:rsidRDefault="008146A3" w:rsidP="00035AAD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Професионална гимназия по фризьорство и ресторантьорство, гр. Пазарджик, ул. „Граф Игнатиев“ № 3 А, в деловодството на училището, всеки работен ден от 08:00 ч. до 12:00 ч. и от 12:30 ч. до 16:30 ч. </w:t>
      </w:r>
    </w:p>
    <w:p w:rsidR="008146A3" w:rsidRPr="004D1C45" w:rsidRDefault="008146A3" w:rsidP="00035AAD">
      <w:pPr>
        <w:pStyle w:val="a8"/>
        <w:rPr>
          <w:rFonts w:ascii="Times New Roman" w:hAnsi="Times New Roman" w:cs="Times New Roman"/>
          <w:b/>
          <w:i/>
          <w:sz w:val="24"/>
          <w:szCs w:val="24"/>
        </w:rPr>
      </w:pPr>
    </w:p>
    <w:p w:rsidR="008146A3" w:rsidRPr="00687A2A" w:rsidRDefault="004D1C45" w:rsidP="00035AAD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6.1.</w:t>
      </w:r>
      <w:r w:rsidR="008146A3" w:rsidRPr="004D1C45">
        <w:rPr>
          <w:rFonts w:ascii="Times New Roman" w:hAnsi="Times New Roman" w:cs="Times New Roman"/>
          <w:b/>
          <w:i/>
          <w:sz w:val="24"/>
          <w:szCs w:val="24"/>
        </w:rPr>
        <w:t>Срок за подаване на документите:</w:t>
      </w:r>
      <w:r w:rsidR="008146A3">
        <w:rPr>
          <w:rFonts w:ascii="Times New Roman" w:hAnsi="Times New Roman" w:cs="Times New Roman"/>
          <w:sz w:val="24"/>
          <w:szCs w:val="24"/>
        </w:rPr>
        <w:t xml:space="preserve"> </w:t>
      </w:r>
      <w:r w:rsidR="008146A3" w:rsidRPr="00687A2A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от </w:t>
      </w:r>
      <w:r w:rsidR="007B1DCB">
        <w:rPr>
          <w:rFonts w:ascii="Times New Roman" w:hAnsi="Times New Roman" w:cs="Times New Roman"/>
          <w:b/>
          <w:i/>
          <w:sz w:val="24"/>
          <w:szCs w:val="24"/>
          <w:u w:val="single"/>
        </w:rPr>
        <w:t>14.09.2020 до 28.09.2020</w:t>
      </w:r>
      <w:r w:rsidR="00687A2A" w:rsidRPr="00687A2A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г.</w:t>
      </w:r>
    </w:p>
    <w:p w:rsidR="004D1C45" w:rsidRPr="004D1C45" w:rsidRDefault="004D1C45" w:rsidP="004D1C45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374946" w:rsidRDefault="00374946" w:rsidP="00035AAD">
      <w:pPr>
        <w:pStyle w:val="a8"/>
        <w:rPr>
          <w:rFonts w:ascii="Times New Roman" w:hAnsi="Times New Roman" w:cs="Times New Roman"/>
          <w:b/>
          <w:i/>
          <w:sz w:val="24"/>
          <w:szCs w:val="24"/>
        </w:rPr>
      </w:pPr>
    </w:p>
    <w:p w:rsidR="00185956" w:rsidRPr="00374946" w:rsidRDefault="00374946" w:rsidP="00035AAD">
      <w:pPr>
        <w:pStyle w:val="a8"/>
        <w:rPr>
          <w:rFonts w:ascii="Times New Roman" w:hAnsi="Times New Roman" w:cs="Times New Roman"/>
          <w:b/>
          <w:i/>
          <w:sz w:val="24"/>
          <w:szCs w:val="24"/>
        </w:rPr>
      </w:pPr>
      <w:r w:rsidRPr="00374946">
        <w:rPr>
          <w:rFonts w:ascii="Times New Roman" w:hAnsi="Times New Roman" w:cs="Times New Roman"/>
          <w:b/>
          <w:i/>
          <w:sz w:val="24"/>
          <w:szCs w:val="24"/>
        </w:rPr>
        <w:t xml:space="preserve">7. Резултатите </w:t>
      </w:r>
      <w:r w:rsidR="00C33F65">
        <w:rPr>
          <w:rFonts w:ascii="Times New Roman" w:hAnsi="Times New Roman" w:cs="Times New Roman"/>
          <w:b/>
          <w:i/>
          <w:sz w:val="24"/>
          <w:szCs w:val="24"/>
        </w:rPr>
        <w:t xml:space="preserve">ще </w:t>
      </w:r>
      <w:r w:rsidR="007B1DCB">
        <w:rPr>
          <w:rFonts w:ascii="Times New Roman" w:hAnsi="Times New Roman" w:cs="Times New Roman"/>
          <w:b/>
          <w:i/>
          <w:sz w:val="24"/>
          <w:szCs w:val="24"/>
        </w:rPr>
        <w:t>бъдат обявени на 30.09.2020</w:t>
      </w:r>
      <w:r w:rsidRPr="00374946">
        <w:rPr>
          <w:rFonts w:ascii="Times New Roman" w:hAnsi="Times New Roman" w:cs="Times New Roman"/>
          <w:b/>
          <w:i/>
          <w:sz w:val="24"/>
          <w:szCs w:val="24"/>
        </w:rPr>
        <w:t xml:space="preserve"> г.</w:t>
      </w:r>
    </w:p>
    <w:p w:rsidR="00374946" w:rsidRDefault="00374946" w:rsidP="00035AAD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374946" w:rsidRDefault="00374946" w:rsidP="00035AAD">
      <w:pPr>
        <w:pStyle w:val="a8"/>
        <w:rPr>
          <w:rFonts w:ascii="Times New Roman" w:hAnsi="Times New Roman" w:cs="Times New Roman"/>
          <w:i/>
          <w:sz w:val="24"/>
          <w:szCs w:val="24"/>
        </w:rPr>
      </w:pPr>
    </w:p>
    <w:p w:rsidR="00901D35" w:rsidRPr="0043278E" w:rsidRDefault="008146A3" w:rsidP="00035AAD">
      <w:pPr>
        <w:pStyle w:val="a8"/>
        <w:rPr>
          <w:rFonts w:ascii="Times New Roman" w:hAnsi="Times New Roman" w:cs="Times New Roman"/>
          <w:i/>
          <w:sz w:val="24"/>
          <w:szCs w:val="24"/>
        </w:rPr>
      </w:pPr>
      <w:r w:rsidRPr="0043278E">
        <w:rPr>
          <w:rFonts w:ascii="Times New Roman" w:hAnsi="Times New Roman" w:cs="Times New Roman"/>
          <w:i/>
          <w:sz w:val="24"/>
          <w:szCs w:val="24"/>
        </w:rPr>
        <w:t>За контакт и повече информация тел. 0893410595 – Истирка Топуркова</w:t>
      </w:r>
    </w:p>
    <w:p w:rsidR="00901D35" w:rsidRDefault="00901D35" w:rsidP="00035AAD">
      <w:pPr>
        <w:pStyle w:val="a8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</w:p>
    <w:p w:rsidR="00901D35" w:rsidRDefault="00901D35" w:rsidP="00035AAD">
      <w:pPr>
        <w:pStyle w:val="a8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</w:p>
    <w:p w:rsidR="00901D35" w:rsidRDefault="00901D35" w:rsidP="00035AAD">
      <w:pPr>
        <w:pStyle w:val="a8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</w:p>
    <w:p w:rsidR="00901D35" w:rsidRPr="0043278E" w:rsidRDefault="00901D35" w:rsidP="00035AAD">
      <w:pPr>
        <w:pStyle w:val="a8"/>
        <w:rPr>
          <w:rFonts w:ascii="Times New Roman" w:hAnsi="Times New Roman" w:cs="Times New Roman"/>
          <w:b/>
          <w:i/>
          <w:sz w:val="24"/>
          <w:szCs w:val="24"/>
        </w:rPr>
      </w:pPr>
    </w:p>
    <w:p w:rsidR="00901D35" w:rsidRPr="008146A3" w:rsidRDefault="00901D35" w:rsidP="00035AAD">
      <w:pPr>
        <w:pStyle w:val="a8"/>
        <w:rPr>
          <w:rFonts w:ascii="Times New Roman" w:hAnsi="Times New Roman" w:cs="Times New Roman"/>
          <w:b/>
          <w:i/>
          <w:sz w:val="24"/>
          <w:szCs w:val="24"/>
        </w:rPr>
      </w:pPr>
    </w:p>
    <w:p w:rsidR="00D51FBD" w:rsidRPr="00D51FBD" w:rsidRDefault="00D51FBD" w:rsidP="00035AAD">
      <w:pPr>
        <w:pStyle w:val="a8"/>
        <w:rPr>
          <w:rFonts w:ascii="Times New Roman" w:hAnsi="Times New Roman" w:cs="Times New Roman"/>
          <w:b/>
          <w:i/>
          <w:sz w:val="24"/>
          <w:szCs w:val="24"/>
        </w:rPr>
      </w:pPr>
      <w:r w:rsidRPr="00D51FBD">
        <w:rPr>
          <w:rFonts w:ascii="Times New Roman" w:hAnsi="Times New Roman" w:cs="Times New Roman"/>
          <w:b/>
          <w:i/>
          <w:sz w:val="24"/>
          <w:szCs w:val="24"/>
        </w:rPr>
        <w:t>Янка Денчева …………….</w:t>
      </w:r>
    </w:p>
    <w:p w:rsidR="00D51FBD" w:rsidRPr="00F81A00" w:rsidRDefault="00D51FBD" w:rsidP="00035AAD">
      <w:pPr>
        <w:pStyle w:val="a8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  <w:r w:rsidRPr="00D51FBD">
        <w:rPr>
          <w:rFonts w:ascii="Times New Roman" w:hAnsi="Times New Roman" w:cs="Times New Roman"/>
          <w:b/>
          <w:i/>
          <w:sz w:val="24"/>
          <w:szCs w:val="24"/>
        </w:rPr>
        <w:t xml:space="preserve">Директор на ПГФР, гр. Пазарджик </w:t>
      </w:r>
    </w:p>
    <w:sectPr w:rsidR="00D51FBD" w:rsidRPr="00F81A00" w:rsidSect="00660B42">
      <w:pgSz w:w="11906" w:h="16838"/>
      <w:pgMar w:top="539" w:right="849" w:bottom="53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B82DD4"/>
    <w:multiLevelType w:val="hybridMultilevel"/>
    <w:tmpl w:val="D87A4058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5B0AB5"/>
    <w:multiLevelType w:val="singleLevel"/>
    <w:tmpl w:val="E458CA5E"/>
    <w:lvl w:ilvl="0">
      <w:start w:val="1"/>
      <w:numFmt w:val="decimal"/>
      <w:lvlText w:val="%1."/>
      <w:legacy w:legacy="1" w:legacySpace="0" w:legacyIndent="230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2621688B"/>
    <w:multiLevelType w:val="hybridMultilevel"/>
    <w:tmpl w:val="C5A4A95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2F3C09"/>
    <w:multiLevelType w:val="hybridMultilevel"/>
    <w:tmpl w:val="AC5CD33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2E4033"/>
    <w:multiLevelType w:val="hybridMultilevel"/>
    <w:tmpl w:val="F4448D1E"/>
    <w:lvl w:ilvl="0" w:tplc="055AC4F8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831268"/>
    <w:multiLevelType w:val="hybridMultilevel"/>
    <w:tmpl w:val="C9C40788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E268E2"/>
    <w:rsid w:val="00035AAD"/>
    <w:rsid w:val="000E279E"/>
    <w:rsid w:val="000F56EC"/>
    <w:rsid w:val="00185956"/>
    <w:rsid w:val="002E37AA"/>
    <w:rsid w:val="003326FA"/>
    <w:rsid w:val="00374946"/>
    <w:rsid w:val="0043278E"/>
    <w:rsid w:val="004D1C45"/>
    <w:rsid w:val="00541BDF"/>
    <w:rsid w:val="005C77B4"/>
    <w:rsid w:val="00660B42"/>
    <w:rsid w:val="00674910"/>
    <w:rsid w:val="00687A2A"/>
    <w:rsid w:val="006D6620"/>
    <w:rsid w:val="007B1DCB"/>
    <w:rsid w:val="008146A3"/>
    <w:rsid w:val="00901D35"/>
    <w:rsid w:val="009B2C05"/>
    <w:rsid w:val="009F7438"/>
    <w:rsid w:val="00C26D57"/>
    <w:rsid w:val="00C27D89"/>
    <w:rsid w:val="00C33F65"/>
    <w:rsid w:val="00D3343A"/>
    <w:rsid w:val="00D51FBD"/>
    <w:rsid w:val="00D7468B"/>
    <w:rsid w:val="00E268E2"/>
    <w:rsid w:val="00F351A7"/>
    <w:rsid w:val="00F81A00"/>
    <w:rsid w:val="00FE37C3"/>
    <w:rsid w:val="00FF3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0EDB32"/>
  <w15:docId w15:val="{0C71A41E-96A7-4730-9433-DCF08A054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2C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E268E2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4">
    <w:name w:val="Горен колонтитул Знак"/>
    <w:basedOn w:val="a0"/>
    <w:link w:val="a3"/>
    <w:rsid w:val="00E268E2"/>
    <w:rPr>
      <w:rFonts w:ascii="Calibri" w:eastAsia="Calibri" w:hAnsi="Calibri" w:cs="Times New Roman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E268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E268E2"/>
    <w:rPr>
      <w:rFonts w:ascii="Tahoma" w:hAnsi="Tahoma" w:cs="Tahoma"/>
      <w:sz w:val="16"/>
      <w:szCs w:val="16"/>
    </w:rPr>
  </w:style>
  <w:style w:type="character" w:styleId="a7">
    <w:name w:val="Hyperlink"/>
    <w:uiPriority w:val="99"/>
    <w:unhideWhenUsed/>
    <w:rsid w:val="00035AAD"/>
    <w:rPr>
      <w:color w:val="0000FF"/>
      <w:u w:val="single"/>
    </w:rPr>
  </w:style>
  <w:style w:type="paragraph" w:styleId="a8">
    <w:name w:val="No Spacing"/>
    <w:uiPriority w:val="1"/>
    <w:qFormat/>
    <w:rsid w:val="00035AA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259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://www.pgfr-pz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go_pz@abv.b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1379</TotalTime>
  <Pages>2</Pages>
  <Words>523</Words>
  <Characters>2983</Characters>
  <Application>Microsoft Office Word</Application>
  <DocSecurity>0</DocSecurity>
  <Lines>24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pc</cp:lastModifiedBy>
  <cp:revision>30</cp:revision>
  <cp:lastPrinted>2020-09-11T09:48:00Z</cp:lastPrinted>
  <dcterms:created xsi:type="dcterms:W3CDTF">2019-04-29T11:16:00Z</dcterms:created>
  <dcterms:modified xsi:type="dcterms:W3CDTF">2020-09-12T06:00:00Z</dcterms:modified>
</cp:coreProperties>
</file>